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15527" w:rsidRDefault="00015527" w:rsidP="00015527">
      <w:pPr>
        <w:jc w:val="center"/>
        <w:rPr>
          <w:b/>
          <w:sz w:val="40"/>
          <w:szCs w:val="40"/>
        </w:rPr>
      </w:pPr>
      <w:r w:rsidRPr="00015527">
        <w:rPr>
          <w:b/>
          <w:sz w:val="40"/>
          <w:szCs w:val="40"/>
        </w:rPr>
        <w:t>5 класс</w:t>
      </w:r>
      <w:proofErr w:type="gramStart"/>
      <w:r w:rsidRPr="00015527">
        <w:rPr>
          <w:b/>
          <w:sz w:val="40"/>
          <w:szCs w:val="40"/>
        </w:rPr>
        <w:t xml:space="preserve"> А</w:t>
      </w:r>
      <w:proofErr w:type="gramEnd"/>
      <w:r w:rsidRPr="00015527">
        <w:rPr>
          <w:b/>
          <w:sz w:val="40"/>
          <w:szCs w:val="40"/>
        </w:rPr>
        <w:t>, Б математика</w:t>
      </w:r>
    </w:p>
    <w:p w:rsidR="00015527" w:rsidRPr="00015527" w:rsidRDefault="00015527" w:rsidP="00015527">
      <w:pPr>
        <w:jc w:val="center"/>
        <w:rPr>
          <w:sz w:val="40"/>
          <w:szCs w:val="40"/>
        </w:rPr>
      </w:pPr>
      <w:r w:rsidRPr="00015527">
        <w:rPr>
          <w:sz w:val="40"/>
          <w:szCs w:val="40"/>
        </w:rPr>
        <w:t>Изучить пункт 27 стр. 162</w:t>
      </w:r>
      <w:proofErr w:type="gramStart"/>
      <w:r w:rsidRPr="00015527">
        <w:rPr>
          <w:sz w:val="40"/>
          <w:szCs w:val="40"/>
        </w:rPr>
        <w:t xml:space="preserve"> ;</w:t>
      </w:r>
      <w:proofErr w:type="gramEnd"/>
      <w:r w:rsidRPr="00015527">
        <w:rPr>
          <w:sz w:val="40"/>
          <w:szCs w:val="40"/>
        </w:rPr>
        <w:t xml:space="preserve"> выполнить в РТ с.88 №1,2,3,4,5</w:t>
      </w:r>
    </w:p>
    <w:sectPr w:rsidR="00015527" w:rsidRPr="00015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5527"/>
    <w:rsid w:val="0001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>СОШ№11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2014-01-29T11:03:00Z</dcterms:created>
  <dcterms:modified xsi:type="dcterms:W3CDTF">2014-01-29T11:06:00Z</dcterms:modified>
</cp:coreProperties>
</file>